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7D66" w14:textId="77777777" w:rsidR="006C394C" w:rsidRPr="00046BB0" w:rsidRDefault="006C394C" w:rsidP="006C394C">
      <w:r w:rsidRPr="00046BB0">
        <w:t xml:space="preserve">This page sets out the responsibilities of the client, </w:t>
      </w:r>
      <w:r>
        <w:t>financial mentor</w:t>
      </w:r>
      <w:r w:rsidRPr="00046BB0">
        <w:t xml:space="preserve"> and service. </w:t>
      </w:r>
    </w:p>
    <w:p w14:paraId="6BA77291" w14:textId="77777777" w:rsidR="006C394C" w:rsidRPr="00A2196A" w:rsidRDefault="006C394C" w:rsidP="006C394C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00B3A1"/>
        <w:tblLayout w:type="fixed"/>
        <w:tblLook w:val="04A0" w:firstRow="1" w:lastRow="0" w:firstColumn="1" w:lastColumn="0" w:noHBand="0" w:noVBand="1"/>
      </w:tblPr>
      <w:tblGrid>
        <w:gridCol w:w="9242"/>
      </w:tblGrid>
      <w:tr w:rsidR="006C394C" w:rsidRPr="007D6CED" w14:paraId="4E8CA5A1" w14:textId="77777777" w:rsidTr="00B65BD5">
        <w:tc>
          <w:tcPr>
            <w:tcW w:w="9242" w:type="dxa"/>
            <w:shd w:val="clear" w:color="auto" w:fill="808080" w:themeFill="background1" w:themeFillShade="80"/>
          </w:tcPr>
          <w:p w14:paraId="11E30D94" w14:textId="77777777" w:rsidR="006C394C" w:rsidRPr="007D6CED" w:rsidRDefault="006C394C" w:rsidP="00B65BD5">
            <w:pPr>
              <w:pStyle w:val="Header3"/>
              <w:spacing w:before="60" w:after="60"/>
              <w:rPr>
                <w:color w:val="FFFFFF" w:themeColor="background1"/>
                <w:sz w:val="26"/>
              </w:rPr>
            </w:pPr>
            <w:r w:rsidRPr="007D6CED">
              <w:rPr>
                <w:color w:val="FFFFFF" w:themeColor="background1"/>
                <w:sz w:val="26"/>
              </w:rPr>
              <w:t xml:space="preserve">Client agreement </w:t>
            </w:r>
            <w:r w:rsidRPr="007D6CED">
              <w:rPr>
                <w:b w:val="0"/>
                <w:color w:val="FFFFFF" w:themeColor="background1"/>
                <w:sz w:val="18"/>
              </w:rPr>
              <w:t>(for client to complete)</w:t>
            </w:r>
          </w:p>
        </w:tc>
      </w:tr>
    </w:tbl>
    <w:p w14:paraId="04BAFA8B" w14:textId="77777777" w:rsidR="006C394C" w:rsidRPr="007D6CED" w:rsidRDefault="006C394C" w:rsidP="006C394C">
      <w:pPr>
        <w:rPr>
          <w:b/>
          <w:sz w:val="14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34"/>
        <w:gridCol w:w="2468"/>
        <w:gridCol w:w="1999"/>
        <w:gridCol w:w="2000"/>
        <w:gridCol w:w="1917"/>
        <w:gridCol w:w="62"/>
      </w:tblGrid>
      <w:tr w:rsidR="006C394C" w:rsidRPr="007D6CED" w14:paraId="796D0D66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142A4CF0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5"/>
            </w:r>
          </w:p>
        </w:tc>
        <w:tc>
          <w:tcPr>
            <w:tcW w:w="8646" w:type="dxa"/>
            <w:gridSpan w:val="4"/>
          </w:tcPr>
          <w:p w14:paraId="35D64DA2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 xml:space="preserve">I </w:t>
            </w:r>
            <w:r>
              <w:rPr>
                <w:rFonts w:eastAsia="Calibri" w:cs="Times New Roman"/>
              </w:rPr>
              <w:t>agree to accept</w:t>
            </w:r>
            <w:r w:rsidRPr="007B5E9D">
              <w:rPr>
                <w:rFonts w:eastAsia="Calibri" w:cs="Times New Roman"/>
              </w:rPr>
              <w:t xml:space="preserve"> budgeting advice and will be </w:t>
            </w:r>
            <w:r>
              <w:rPr>
                <w:rFonts w:eastAsia="Calibri" w:cs="Times New Roman"/>
              </w:rPr>
              <w:t xml:space="preserve">respectful </w:t>
            </w:r>
            <w:r w:rsidRPr="007B5E9D">
              <w:rPr>
                <w:rFonts w:eastAsia="Calibri" w:cs="Times New Roman"/>
              </w:rPr>
              <w:t xml:space="preserve">with my </w:t>
            </w:r>
            <w:r>
              <w:rPr>
                <w:rFonts w:eastAsia="Calibri" w:cs="Times New Roman"/>
              </w:rPr>
              <w:t>financial mentor</w:t>
            </w:r>
            <w:r w:rsidRPr="007B5E9D">
              <w:rPr>
                <w:rFonts w:eastAsia="Calibri" w:cs="Times New Roman"/>
              </w:rPr>
              <w:t>.</w:t>
            </w:r>
          </w:p>
        </w:tc>
      </w:tr>
      <w:tr w:rsidR="006C394C" w:rsidRPr="007D6CED" w14:paraId="4D66628B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67A8022E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6"/>
            </w:r>
          </w:p>
        </w:tc>
        <w:tc>
          <w:tcPr>
            <w:tcW w:w="8646" w:type="dxa"/>
            <w:gridSpan w:val="4"/>
          </w:tcPr>
          <w:p w14:paraId="33688FEE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E71677">
              <w:rPr>
                <w:rFonts w:eastAsia="Calibri" w:cs="Times New Roman"/>
              </w:rPr>
              <w:t xml:space="preserve">I will keep my </w:t>
            </w:r>
            <w:r>
              <w:rPr>
                <w:rFonts w:eastAsia="Calibri" w:cs="Times New Roman"/>
              </w:rPr>
              <w:t>financial mentor</w:t>
            </w:r>
            <w:r w:rsidRPr="00E71677">
              <w:rPr>
                <w:rFonts w:eastAsia="Calibri" w:cs="Times New Roman"/>
              </w:rPr>
              <w:t xml:space="preserve"> up to date with my contact details and tell them everything about my financial situation as part of our honest and open relationship.</w:t>
            </w:r>
          </w:p>
        </w:tc>
      </w:tr>
      <w:tr w:rsidR="006C394C" w:rsidRPr="007D6CED" w14:paraId="4545EFF0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6BDF5A77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7"/>
            </w:r>
          </w:p>
        </w:tc>
        <w:tc>
          <w:tcPr>
            <w:tcW w:w="8646" w:type="dxa"/>
            <w:gridSpan w:val="4"/>
          </w:tcPr>
          <w:p w14:paraId="729E7D9D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>If I cannot attend an appointment I will let the service know.</w:t>
            </w:r>
          </w:p>
        </w:tc>
      </w:tr>
      <w:tr w:rsidR="006C394C" w:rsidRPr="007D6CED" w14:paraId="1396BDE0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2712A66D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8"/>
            </w:r>
          </w:p>
        </w:tc>
        <w:tc>
          <w:tcPr>
            <w:tcW w:w="8646" w:type="dxa"/>
            <w:gridSpan w:val="4"/>
          </w:tcPr>
          <w:p w14:paraId="11876E14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>Either the service or I can withdraw from this agreement at any time.</w:t>
            </w:r>
          </w:p>
        </w:tc>
      </w:tr>
      <w:tr w:rsidR="006C394C" w:rsidRPr="007D6CED" w14:paraId="0A9D507F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18FEEE3A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9"/>
            </w:r>
          </w:p>
        </w:tc>
        <w:tc>
          <w:tcPr>
            <w:tcW w:w="8646" w:type="dxa"/>
            <w:gridSpan w:val="4"/>
          </w:tcPr>
          <w:p w14:paraId="0705F539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 xml:space="preserve">I will do my best to </w:t>
            </w:r>
            <w:r>
              <w:rPr>
                <w:rFonts w:eastAsia="Calibri" w:cs="Times New Roman"/>
              </w:rPr>
              <w:t xml:space="preserve">keep </w:t>
            </w:r>
            <w:r w:rsidRPr="007B5E9D">
              <w:rPr>
                <w:rFonts w:eastAsia="Calibri" w:cs="Times New Roman"/>
              </w:rPr>
              <w:t xml:space="preserve">to the agreed budget, keep to agreed arrangements, and will not obtain further credit without first discussing it with my </w:t>
            </w:r>
            <w:r>
              <w:rPr>
                <w:rFonts w:eastAsia="Calibri" w:cs="Times New Roman"/>
              </w:rPr>
              <w:t>financial mentor</w:t>
            </w:r>
            <w:r w:rsidRPr="007B5E9D">
              <w:rPr>
                <w:rFonts w:eastAsia="Calibri" w:cs="Times New Roman"/>
              </w:rPr>
              <w:t>.</w:t>
            </w:r>
          </w:p>
        </w:tc>
      </w:tr>
      <w:tr w:rsidR="006C394C" w:rsidRPr="007D6CED" w14:paraId="26358E5C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5025C1DF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A"/>
            </w:r>
          </w:p>
        </w:tc>
        <w:tc>
          <w:tcPr>
            <w:tcW w:w="8646" w:type="dxa"/>
            <w:gridSpan w:val="4"/>
          </w:tcPr>
          <w:p w14:paraId="538B6885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2F7E3F">
              <w:rPr>
                <w:rFonts w:eastAsia="Calibri" w:cs="Times New Roman"/>
              </w:rPr>
              <w:t xml:space="preserve">I understand that the service and/or the </w:t>
            </w:r>
            <w:r>
              <w:rPr>
                <w:rFonts w:eastAsia="Calibri" w:cs="Times New Roman"/>
              </w:rPr>
              <w:t>financial mentor</w:t>
            </w:r>
            <w:r w:rsidRPr="002F7E3F">
              <w:rPr>
                <w:rFonts w:eastAsia="Calibri" w:cs="Times New Roman"/>
              </w:rPr>
              <w:t xml:space="preserve"> is not liable to me under any circumstances for their actions or any advice they give, however that liability arises (including through negligence).</w:t>
            </w:r>
          </w:p>
        </w:tc>
      </w:tr>
      <w:tr w:rsidR="006C394C" w:rsidRPr="007D6CED" w14:paraId="4FA8C797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6FA3234E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B"/>
            </w:r>
          </w:p>
        </w:tc>
        <w:tc>
          <w:tcPr>
            <w:tcW w:w="8646" w:type="dxa"/>
            <w:gridSpan w:val="4"/>
          </w:tcPr>
          <w:p w14:paraId="608E56E7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 xml:space="preserve">I understand that my file may be </w:t>
            </w:r>
            <w:r>
              <w:rPr>
                <w:rFonts w:eastAsia="Calibri" w:cs="Times New Roman"/>
              </w:rPr>
              <w:t xml:space="preserve">confidentially </w:t>
            </w:r>
            <w:r w:rsidRPr="007B5E9D">
              <w:rPr>
                <w:rFonts w:eastAsia="Calibri" w:cs="Times New Roman"/>
              </w:rPr>
              <w:t xml:space="preserve">inspected by a representative of </w:t>
            </w:r>
            <w:r>
              <w:rPr>
                <w:rFonts w:eastAsia="Calibri" w:cs="Times New Roman"/>
              </w:rPr>
              <w:t xml:space="preserve">the </w:t>
            </w:r>
            <w:r w:rsidR="0047471E">
              <w:rPr>
                <w:rFonts w:eastAsia="Calibri" w:cs="Times New Roman"/>
              </w:rPr>
              <w:t xml:space="preserve">financial capability or </w:t>
            </w:r>
            <w:r>
              <w:rPr>
                <w:rFonts w:eastAsia="Calibri" w:cs="Times New Roman"/>
              </w:rPr>
              <w:t>budgeting service’s</w:t>
            </w:r>
            <w:r w:rsidRPr="007B5E9D">
              <w:rPr>
                <w:rFonts w:eastAsia="Calibri" w:cs="Times New Roman"/>
              </w:rPr>
              <w:t xml:space="preserve"> funder(s) or </w:t>
            </w:r>
            <w:r w:rsidR="00836561">
              <w:rPr>
                <w:rFonts w:eastAsia="Calibri" w:cs="Times New Roman"/>
              </w:rPr>
              <w:t xml:space="preserve">for </w:t>
            </w:r>
            <w:r w:rsidRPr="007B5E9D">
              <w:rPr>
                <w:rFonts w:eastAsia="Calibri" w:cs="Times New Roman"/>
              </w:rPr>
              <w:t>the purpose of a quality review of this service.</w:t>
            </w:r>
          </w:p>
        </w:tc>
      </w:tr>
      <w:tr w:rsidR="006C394C" w:rsidRPr="007D6CED" w14:paraId="2A50E8A6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18FDC65F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C"/>
            </w:r>
          </w:p>
        </w:tc>
        <w:tc>
          <w:tcPr>
            <w:tcW w:w="8646" w:type="dxa"/>
            <w:gridSpan w:val="4"/>
          </w:tcPr>
          <w:p w14:paraId="5AAFEE2C" w14:textId="77777777" w:rsidR="006C394C" w:rsidRPr="007B5E9D" w:rsidRDefault="0047471E" w:rsidP="00B65BD5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I have discussed this document </w:t>
            </w:r>
            <w:r w:rsidR="006C394C" w:rsidRPr="007B5E9D">
              <w:rPr>
                <w:rFonts w:eastAsia="Calibri" w:cs="Times New Roman"/>
              </w:rPr>
              <w:t xml:space="preserve">with my </w:t>
            </w:r>
            <w:r w:rsidR="00080769">
              <w:rPr>
                <w:rFonts w:eastAsia="Calibri" w:cs="Times New Roman"/>
              </w:rPr>
              <w:t>financial mentor</w:t>
            </w:r>
            <w:r w:rsidR="006C394C" w:rsidRPr="007B5E9D">
              <w:rPr>
                <w:rFonts w:eastAsia="Calibri" w:cs="Times New Roman"/>
              </w:rPr>
              <w:t>, and I understand it.</w:t>
            </w:r>
          </w:p>
        </w:tc>
      </w:tr>
      <w:tr w:rsidR="006C394C" w:rsidRPr="007D6CED" w14:paraId="7A0F0CF3" w14:textId="77777777" w:rsidTr="00B65BD5">
        <w:trPr>
          <w:gridAfter w:val="1"/>
          <w:wAfter w:w="62" w:type="dxa"/>
        </w:trPr>
        <w:tc>
          <w:tcPr>
            <w:tcW w:w="534" w:type="dxa"/>
          </w:tcPr>
          <w:p w14:paraId="7CF9F9E6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</w:p>
        </w:tc>
        <w:tc>
          <w:tcPr>
            <w:tcW w:w="8646" w:type="dxa"/>
            <w:gridSpan w:val="4"/>
          </w:tcPr>
          <w:p w14:paraId="1CF4E557" w14:textId="77777777" w:rsidR="006C394C" w:rsidRPr="007B5E9D" w:rsidRDefault="006C394C" w:rsidP="00B65BD5">
            <w:pPr>
              <w:rPr>
                <w:rFonts w:eastAsia="Calibri" w:cs="Times New Roman"/>
              </w:rPr>
            </w:pPr>
          </w:p>
        </w:tc>
      </w:tr>
      <w:tr w:rsidR="006C394C" w:rsidRPr="007D6CED" w14:paraId="689E1D4A" w14:textId="77777777" w:rsidTr="00B65BD5">
        <w:trPr>
          <w:trHeight w:val="340"/>
        </w:trPr>
        <w:tc>
          <w:tcPr>
            <w:tcW w:w="3118" w:type="dxa"/>
            <w:gridSpan w:val="2"/>
            <w:vAlign w:val="center"/>
          </w:tcPr>
          <w:p w14:paraId="2E70B805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 w:rsidRPr="007D6CED">
              <w:rPr>
                <w:b/>
                <w:sz w:val="20"/>
              </w:rPr>
              <w:t>Name of client</w:t>
            </w:r>
          </w:p>
        </w:tc>
        <w:tc>
          <w:tcPr>
            <w:tcW w:w="6124" w:type="dxa"/>
            <w:gridSpan w:val="4"/>
            <w:shd w:val="clear" w:color="auto" w:fill="F2F2F2" w:themeFill="background1" w:themeFillShade="F2"/>
            <w:vAlign w:val="center"/>
          </w:tcPr>
          <w:p w14:paraId="35506777" w14:textId="77777777" w:rsidR="006C394C" w:rsidRPr="007D6CED" w:rsidRDefault="006C394C" w:rsidP="00B65BD5">
            <w:pPr>
              <w:jc w:val="left"/>
              <w:rPr>
                <w:sz w:val="20"/>
              </w:rPr>
            </w:pPr>
          </w:p>
        </w:tc>
      </w:tr>
      <w:tr w:rsidR="006C394C" w:rsidRPr="007D6CED" w14:paraId="484946AC" w14:textId="77777777" w:rsidTr="00B65BD5">
        <w:trPr>
          <w:trHeight w:val="340"/>
        </w:trPr>
        <w:tc>
          <w:tcPr>
            <w:tcW w:w="3118" w:type="dxa"/>
            <w:gridSpan w:val="2"/>
            <w:vAlign w:val="center"/>
          </w:tcPr>
          <w:p w14:paraId="14D690A7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 w:rsidRPr="007D6CED">
              <w:rPr>
                <w:b/>
                <w:sz w:val="20"/>
              </w:rPr>
              <w:t>Client’s signature</w:t>
            </w:r>
          </w:p>
        </w:tc>
        <w:tc>
          <w:tcPr>
            <w:tcW w:w="6124" w:type="dxa"/>
            <w:gridSpan w:val="4"/>
            <w:shd w:val="clear" w:color="auto" w:fill="F2F2F2" w:themeFill="background1" w:themeFillShade="F2"/>
            <w:vAlign w:val="center"/>
          </w:tcPr>
          <w:p w14:paraId="0678184F" w14:textId="77777777" w:rsidR="006C394C" w:rsidRPr="007D6CED" w:rsidRDefault="006C394C" w:rsidP="00B65BD5">
            <w:pPr>
              <w:jc w:val="left"/>
              <w:rPr>
                <w:sz w:val="20"/>
              </w:rPr>
            </w:pPr>
          </w:p>
        </w:tc>
      </w:tr>
      <w:tr w:rsidR="006C394C" w:rsidRPr="007D6CED" w14:paraId="7554F30C" w14:textId="77777777" w:rsidTr="00B65BD5">
        <w:trPr>
          <w:trHeight w:val="340"/>
        </w:trPr>
        <w:tc>
          <w:tcPr>
            <w:tcW w:w="3118" w:type="dxa"/>
            <w:gridSpan w:val="2"/>
            <w:vAlign w:val="center"/>
          </w:tcPr>
          <w:p w14:paraId="3E290243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 w:rsidRPr="007D6CED">
              <w:rPr>
                <w:b/>
                <w:sz w:val="20"/>
              </w:rPr>
              <w:t>Date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46488CA5" w14:textId="77777777" w:rsidR="006C394C" w:rsidRPr="007D6CED" w:rsidRDefault="006C394C" w:rsidP="00B65BD5">
            <w:pPr>
              <w:jc w:val="left"/>
              <w:rPr>
                <w:color w:val="808080" w:themeColor="background1" w:themeShade="80"/>
                <w:sz w:val="16"/>
              </w:rPr>
            </w:pPr>
            <w:r w:rsidRPr="007D6CED">
              <w:rPr>
                <w:color w:val="808080" w:themeColor="background1" w:themeShade="80"/>
                <w:sz w:val="16"/>
              </w:rPr>
              <w:t>Day</w:t>
            </w:r>
          </w:p>
        </w:tc>
        <w:tc>
          <w:tcPr>
            <w:tcW w:w="2041" w:type="dxa"/>
            <w:shd w:val="clear" w:color="auto" w:fill="F2F2F2" w:themeFill="background1" w:themeFillShade="F2"/>
            <w:vAlign w:val="center"/>
          </w:tcPr>
          <w:p w14:paraId="68487AA5" w14:textId="77777777" w:rsidR="006C394C" w:rsidRPr="007D6CED" w:rsidRDefault="006C394C" w:rsidP="00B65BD5">
            <w:pPr>
              <w:jc w:val="left"/>
              <w:rPr>
                <w:color w:val="808080" w:themeColor="background1" w:themeShade="80"/>
                <w:sz w:val="16"/>
              </w:rPr>
            </w:pPr>
            <w:r w:rsidRPr="007D6CED">
              <w:rPr>
                <w:color w:val="808080" w:themeColor="background1" w:themeShade="80"/>
                <w:sz w:val="16"/>
              </w:rPr>
              <w:t>Month</w:t>
            </w:r>
          </w:p>
        </w:tc>
        <w:tc>
          <w:tcPr>
            <w:tcW w:w="2042" w:type="dxa"/>
            <w:gridSpan w:val="2"/>
            <w:shd w:val="clear" w:color="auto" w:fill="F2F2F2" w:themeFill="background1" w:themeFillShade="F2"/>
            <w:vAlign w:val="center"/>
          </w:tcPr>
          <w:p w14:paraId="3F95EA94" w14:textId="77777777" w:rsidR="006C394C" w:rsidRPr="007D6CED" w:rsidRDefault="006C394C" w:rsidP="00B65BD5">
            <w:pPr>
              <w:jc w:val="left"/>
              <w:rPr>
                <w:color w:val="808080" w:themeColor="background1" w:themeShade="80"/>
                <w:sz w:val="16"/>
              </w:rPr>
            </w:pPr>
            <w:r w:rsidRPr="007D6CED">
              <w:rPr>
                <w:color w:val="808080" w:themeColor="background1" w:themeShade="80"/>
                <w:sz w:val="16"/>
              </w:rPr>
              <w:t>Year</w:t>
            </w:r>
          </w:p>
        </w:tc>
      </w:tr>
      <w:tr w:rsidR="006C394C" w:rsidRPr="007D6CED" w14:paraId="5E611677" w14:textId="77777777" w:rsidTr="00B65BD5">
        <w:trPr>
          <w:trHeight w:val="340"/>
        </w:trPr>
        <w:tc>
          <w:tcPr>
            <w:tcW w:w="3118" w:type="dxa"/>
            <w:gridSpan w:val="2"/>
            <w:vAlign w:val="center"/>
          </w:tcPr>
          <w:p w14:paraId="56FD17E8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 w:rsidRPr="007D6CED">
              <w:rPr>
                <w:b/>
                <w:sz w:val="20"/>
              </w:rPr>
              <w:t>This agreement expires on:</w:t>
            </w:r>
          </w:p>
        </w:tc>
        <w:tc>
          <w:tcPr>
            <w:tcW w:w="6124" w:type="dxa"/>
            <w:gridSpan w:val="4"/>
            <w:shd w:val="clear" w:color="auto" w:fill="F2F2F2" w:themeFill="background1" w:themeFillShade="F2"/>
            <w:vAlign w:val="center"/>
          </w:tcPr>
          <w:p w14:paraId="468B058F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  <w:r w:rsidRPr="007D6CED">
              <w:rPr>
                <w:sz w:val="20"/>
              </w:rPr>
              <w:tab/>
              <w:t xml:space="preserve">Or: </w:t>
            </w:r>
            <w:r w:rsidRPr="007D6CED">
              <w:rPr>
                <w:sz w:val="26"/>
              </w:rPr>
              <w:sym w:font="Wingdings" w:char="F06F"/>
            </w:r>
            <w:r w:rsidRPr="007D6CED">
              <w:rPr>
                <w:sz w:val="20"/>
              </w:rPr>
              <w:t xml:space="preserve"> Open-ended agreement</w:t>
            </w:r>
          </w:p>
        </w:tc>
      </w:tr>
    </w:tbl>
    <w:p w14:paraId="4DA7B310" w14:textId="77777777" w:rsidR="006C394C" w:rsidRPr="00046BB0" w:rsidRDefault="006C394C" w:rsidP="006C394C">
      <w:pPr>
        <w:rPr>
          <w:sz w:val="30"/>
          <w:szCs w:val="16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6D207C"/>
        <w:tblLayout w:type="fixed"/>
        <w:tblLook w:val="04A0" w:firstRow="1" w:lastRow="0" w:firstColumn="1" w:lastColumn="0" w:noHBand="0" w:noVBand="1"/>
      </w:tblPr>
      <w:tblGrid>
        <w:gridCol w:w="9242"/>
      </w:tblGrid>
      <w:tr w:rsidR="006C394C" w:rsidRPr="007D6CED" w14:paraId="09B0D143" w14:textId="77777777" w:rsidTr="00B65BD5">
        <w:tc>
          <w:tcPr>
            <w:tcW w:w="9242" w:type="dxa"/>
            <w:shd w:val="clear" w:color="auto" w:fill="808080" w:themeFill="background1" w:themeFillShade="80"/>
          </w:tcPr>
          <w:p w14:paraId="358D52DE" w14:textId="77777777" w:rsidR="006C394C" w:rsidRPr="007D6CED" w:rsidRDefault="006C394C" w:rsidP="00B65BD5">
            <w:pPr>
              <w:pStyle w:val="Header3"/>
              <w:spacing w:before="60" w:after="60"/>
              <w:rPr>
                <w:color w:val="FFFFFF" w:themeColor="background1"/>
                <w:sz w:val="26"/>
              </w:rPr>
            </w:pPr>
            <w:r>
              <w:rPr>
                <w:color w:val="FFFFFF" w:themeColor="background1"/>
                <w:sz w:val="26"/>
              </w:rPr>
              <w:t>S</w:t>
            </w:r>
            <w:r w:rsidRPr="007D6CED">
              <w:rPr>
                <w:color w:val="FFFFFF" w:themeColor="background1"/>
                <w:sz w:val="26"/>
              </w:rPr>
              <w:t xml:space="preserve">ervice agreement </w:t>
            </w:r>
            <w:r w:rsidRPr="007D6CED">
              <w:rPr>
                <w:b w:val="0"/>
                <w:color w:val="FFFFFF" w:themeColor="background1"/>
                <w:sz w:val="18"/>
              </w:rPr>
              <w:t xml:space="preserve">(for </w:t>
            </w:r>
            <w:r>
              <w:rPr>
                <w:b w:val="0"/>
                <w:color w:val="FFFFFF" w:themeColor="background1"/>
                <w:sz w:val="18"/>
              </w:rPr>
              <w:t>financial mentor</w:t>
            </w:r>
            <w:r w:rsidRPr="007D6CED">
              <w:rPr>
                <w:b w:val="0"/>
                <w:color w:val="FFFFFF" w:themeColor="background1"/>
                <w:sz w:val="18"/>
              </w:rPr>
              <w:t xml:space="preserve"> to complete)</w:t>
            </w:r>
          </w:p>
        </w:tc>
      </w:tr>
    </w:tbl>
    <w:p w14:paraId="5F58BD2C" w14:textId="77777777" w:rsidR="006C394C" w:rsidRPr="00A2196A" w:rsidRDefault="006C394C" w:rsidP="006C394C">
      <w:pPr>
        <w:rPr>
          <w:b/>
          <w:sz w:val="16"/>
        </w:rPr>
      </w:pPr>
    </w:p>
    <w:tbl>
      <w:tblPr>
        <w:tblStyle w:val="TableGrid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533"/>
        <w:gridCol w:w="8447"/>
      </w:tblGrid>
      <w:tr w:rsidR="006C394C" w:rsidRPr="007D6CED" w14:paraId="36A79B5C" w14:textId="77777777" w:rsidTr="00B65BD5">
        <w:tc>
          <w:tcPr>
            <w:tcW w:w="534" w:type="dxa"/>
          </w:tcPr>
          <w:p w14:paraId="6A5E25E9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5"/>
            </w:r>
          </w:p>
        </w:tc>
        <w:tc>
          <w:tcPr>
            <w:tcW w:w="8646" w:type="dxa"/>
          </w:tcPr>
          <w:p w14:paraId="38E14F2F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>We will keep all client details confidential, except as authorised by this Budgeting Agreement.</w:t>
            </w:r>
          </w:p>
        </w:tc>
      </w:tr>
      <w:tr w:rsidR="006C394C" w:rsidRPr="007D6CED" w14:paraId="1BB66C80" w14:textId="77777777" w:rsidTr="00B65BD5">
        <w:tc>
          <w:tcPr>
            <w:tcW w:w="534" w:type="dxa"/>
          </w:tcPr>
          <w:p w14:paraId="56FFF7BB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6"/>
            </w:r>
          </w:p>
        </w:tc>
        <w:tc>
          <w:tcPr>
            <w:tcW w:w="8646" w:type="dxa"/>
          </w:tcPr>
          <w:p w14:paraId="34CF9C92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 xml:space="preserve">We will keep the client informed of </w:t>
            </w:r>
            <w:r>
              <w:rPr>
                <w:rFonts w:eastAsia="Calibri" w:cs="Times New Roman"/>
              </w:rPr>
              <w:t xml:space="preserve">matters relating </w:t>
            </w:r>
            <w:r w:rsidRPr="007B5E9D">
              <w:rPr>
                <w:rFonts w:eastAsia="Calibri" w:cs="Times New Roman"/>
              </w:rPr>
              <w:t xml:space="preserve">to the client’s finances. </w:t>
            </w:r>
          </w:p>
        </w:tc>
      </w:tr>
      <w:tr w:rsidR="006C394C" w:rsidRPr="007D6CED" w14:paraId="2FEB8534" w14:textId="77777777" w:rsidTr="00B65BD5">
        <w:tc>
          <w:tcPr>
            <w:tcW w:w="534" w:type="dxa"/>
          </w:tcPr>
          <w:p w14:paraId="406D2DB6" w14:textId="77777777" w:rsidR="006C394C" w:rsidRPr="00043E8B" w:rsidRDefault="006C394C" w:rsidP="00B65BD5">
            <w:pPr>
              <w:jc w:val="center"/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</w:pPr>
            <w:r w:rsidRPr="00043E8B">
              <w:rPr>
                <w:rFonts w:eastAsia="Calibri" w:cs="Times New Roman"/>
                <w:color w:val="808080" w:themeColor="background1" w:themeShade="80"/>
                <w:sz w:val="30"/>
                <w:szCs w:val="32"/>
              </w:rPr>
              <w:sym w:font="Wingdings 2" w:char="F077"/>
            </w:r>
          </w:p>
        </w:tc>
        <w:tc>
          <w:tcPr>
            <w:tcW w:w="8646" w:type="dxa"/>
          </w:tcPr>
          <w:p w14:paraId="377F7656" w14:textId="77777777" w:rsidR="006C394C" w:rsidRPr="007B5E9D" w:rsidRDefault="006C394C" w:rsidP="00B65BD5">
            <w:pPr>
              <w:rPr>
                <w:rFonts w:eastAsia="Calibri" w:cs="Times New Roman"/>
              </w:rPr>
            </w:pPr>
            <w:r w:rsidRPr="007B5E9D">
              <w:rPr>
                <w:rFonts w:eastAsia="Calibri" w:cs="Times New Roman"/>
              </w:rPr>
              <w:t>When we or the client withdraw from this Agreement, we will immediately inform creditors and any other person dealt with in accordance with this Budgeting Agreement.</w:t>
            </w:r>
          </w:p>
        </w:tc>
      </w:tr>
    </w:tbl>
    <w:p w14:paraId="7961EC10" w14:textId="77777777" w:rsidR="006C394C" w:rsidRPr="007D6CED" w:rsidRDefault="006C394C" w:rsidP="006C394C">
      <w:pPr>
        <w:rPr>
          <w:sz w:val="4"/>
        </w:rPr>
      </w:pPr>
    </w:p>
    <w:tbl>
      <w:tblPr>
        <w:tblStyle w:val="TableGrid"/>
        <w:tblW w:w="924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408"/>
        <w:gridCol w:w="408"/>
        <w:gridCol w:w="408"/>
        <w:gridCol w:w="409"/>
        <w:gridCol w:w="408"/>
        <w:gridCol w:w="408"/>
        <w:gridCol w:w="1224"/>
        <w:gridCol w:w="409"/>
        <w:gridCol w:w="2043"/>
      </w:tblGrid>
      <w:tr w:rsidR="006C394C" w:rsidRPr="007D6CED" w14:paraId="60C095F7" w14:textId="77777777" w:rsidTr="00B65BD5">
        <w:trPr>
          <w:trHeight w:val="340"/>
        </w:trPr>
        <w:tc>
          <w:tcPr>
            <w:tcW w:w="3118" w:type="dxa"/>
            <w:vAlign w:val="center"/>
          </w:tcPr>
          <w:p w14:paraId="3CAA094A" w14:textId="77777777" w:rsidR="006C394C" w:rsidRPr="007D6CED" w:rsidRDefault="006C394C" w:rsidP="00B65BD5">
            <w:pPr>
              <w:jc w:val="left"/>
              <w:rPr>
                <w:sz w:val="14"/>
              </w:rPr>
            </w:pPr>
            <w:r w:rsidRPr="007D6CED">
              <w:rPr>
                <w:b/>
                <w:sz w:val="20"/>
              </w:rPr>
              <w:t xml:space="preserve">Name of </w:t>
            </w:r>
            <w:r>
              <w:rPr>
                <w:b/>
                <w:sz w:val="20"/>
              </w:rPr>
              <w:t>financial mentor</w:t>
            </w:r>
          </w:p>
        </w:tc>
        <w:tc>
          <w:tcPr>
            <w:tcW w:w="6125" w:type="dxa"/>
            <w:gridSpan w:val="9"/>
            <w:shd w:val="clear" w:color="auto" w:fill="F2F2F2" w:themeFill="background1" w:themeFillShade="F2"/>
            <w:vAlign w:val="center"/>
          </w:tcPr>
          <w:p w14:paraId="62332FE0" w14:textId="77777777" w:rsidR="006C394C" w:rsidRPr="007D6CED" w:rsidRDefault="006C394C" w:rsidP="00B65BD5">
            <w:pPr>
              <w:jc w:val="left"/>
              <w:rPr>
                <w:sz w:val="20"/>
              </w:rPr>
            </w:pPr>
          </w:p>
        </w:tc>
      </w:tr>
      <w:tr w:rsidR="006C394C" w:rsidRPr="00A2196A" w14:paraId="4D5EFAF3" w14:textId="77777777" w:rsidTr="00B65BD5">
        <w:trPr>
          <w:trHeight w:val="132"/>
        </w:trPr>
        <w:tc>
          <w:tcPr>
            <w:tcW w:w="3118" w:type="dxa"/>
            <w:vAlign w:val="center"/>
          </w:tcPr>
          <w:p w14:paraId="57460CA8" w14:textId="77777777" w:rsidR="006C394C" w:rsidRPr="00A2196A" w:rsidRDefault="006C394C" w:rsidP="00B65BD5">
            <w:pPr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6125" w:type="dxa"/>
            <w:gridSpan w:val="9"/>
            <w:shd w:val="clear" w:color="auto" w:fill="auto"/>
            <w:vAlign w:val="center"/>
          </w:tcPr>
          <w:p w14:paraId="35606066" w14:textId="77777777" w:rsidR="006C394C" w:rsidRPr="00A2196A" w:rsidRDefault="006C394C" w:rsidP="00B65BD5">
            <w:pPr>
              <w:jc w:val="left"/>
              <w:rPr>
                <w:sz w:val="16"/>
                <w:szCs w:val="16"/>
              </w:rPr>
            </w:pPr>
            <w:r w:rsidRPr="00A2196A">
              <w:rPr>
                <w:sz w:val="16"/>
                <w:szCs w:val="16"/>
              </w:rPr>
              <w:t>On behalf of the service below</w:t>
            </w:r>
          </w:p>
        </w:tc>
      </w:tr>
      <w:tr w:rsidR="006C394C" w:rsidRPr="007D6CED" w14:paraId="5470FC94" w14:textId="77777777" w:rsidTr="00B65BD5">
        <w:trPr>
          <w:trHeight w:val="340"/>
        </w:trPr>
        <w:tc>
          <w:tcPr>
            <w:tcW w:w="3118" w:type="dxa"/>
            <w:vAlign w:val="center"/>
          </w:tcPr>
          <w:p w14:paraId="4FCE2A92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Mentor</w:t>
            </w:r>
            <w:r w:rsidRPr="007D6CED">
              <w:rPr>
                <w:b/>
                <w:sz w:val="20"/>
              </w:rPr>
              <w:t>’s signature</w:t>
            </w:r>
          </w:p>
        </w:tc>
        <w:tc>
          <w:tcPr>
            <w:tcW w:w="6125" w:type="dxa"/>
            <w:gridSpan w:val="9"/>
            <w:shd w:val="clear" w:color="auto" w:fill="F2F2F2" w:themeFill="background1" w:themeFillShade="F2"/>
            <w:vAlign w:val="center"/>
          </w:tcPr>
          <w:p w14:paraId="33440B44" w14:textId="77777777" w:rsidR="006C394C" w:rsidRPr="007D6CED" w:rsidRDefault="006C394C" w:rsidP="00B65BD5">
            <w:pPr>
              <w:tabs>
                <w:tab w:val="left" w:pos="1985"/>
                <w:tab w:val="left" w:pos="3946"/>
              </w:tabs>
              <w:jc w:val="left"/>
              <w:rPr>
                <w:sz w:val="20"/>
              </w:rPr>
            </w:pPr>
          </w:p>
        </w:tc>
      </w:tr>
      <w:tr w:rsidR="006C394C" w:rsidRPr="007D6CED" w14:paraId="6762A806" w14:textId="77777777" w:rsidTr="00B65BD5">
        <w:trPr>
          <w:trHeight w:val="340"/>
        </w:trPr>
        <w:tc>
          <w:tcPr>
            <w:tcW w:w="3118" w:type="dxa"/>
            <w:vAlign w:val="center"/>
          </w:tcPr>
          <w:p w14:paraId="0D96A18B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 w:rsidRPr="007D6CED">
              <w:rPr>
                <w:b/>
                <w:sz w:val="20"/>
              </w:rPr>
              <w:t xml:space="preserve">Date </w:t>
            </w:r>
          </w:p>
        </w:tc>
        <w:tc>
          <w:tcPr>
            <w:tcW w:w="2041" w:type="dxa"/>
            <w:gridSpan w:val="5"/>
            <w:shd w:val="clear" w:color="auto" w:fill="F2F2F2" w:themeFill="background1" w:themeFillShade="F2"/>
            <w:vAlign w:val="center"/>
          </w:tcPr>
          <w:p w14:paraId="66C01AEC" w14:textId="77777777" w:rsidR="006C394C" w:rsidRPr="007D6CED" w:rsidRDefault="006C394C" w:rsidP="00B65BD5">
            <w:pPr>
              <w:jc w:val="left"/>
              <w:rPr>
                <w:color w:val="808080" w:themeColor="background1" w:themeShade="80"/>
                <w:sz w:val="16"/>
              </w:rPr>
            </w:pPr>
            <w:r w:rsidRPr="007D6CED">
              <w:rPr>
                <w:color w:val="808080" w:themeColor="background1" w:themeShade="80"/>
                <w:sz w:val="16"/>
              </w:rPr>
              <w:t>Day</w:t>
            </w:r>
          </w:p>
        </w:tc>
        <w:tc>
          <w:tcPr>
            <w:tcW w:w="2041" w:type="dxa"/>
            <w:gridSpan w:val="3"/>
            <w:shd w:val="clear" w:color="auto" w:fill="F2F2F2" w:themeFill="background1" w:themeFillShade="F2"/>
            <w:vAlign w:val="center"/>
          </w:tcPr>
          <w:p w14:paraId="72D5D03C" w14:textId="77777777" w:rsidR="006C394C" w:rsidRPr="007D6CED" w:rsidRDefault="006C394C" w:rsidP="00B65BD5">
            <w:pPr>
              <w:jc w:val="left"/>
              <w:rPr>
                <w:color w:val="808080" w:themeColor="background1" w:themeShade="80"/>
                <w:sz w:val="16"/>
              </w:rPr>
            </w:pPr>
            <w:r w:rsidRPr="007D6CED">
              <w:rPr>
                <w:color w:val="808080" w:themeColor="background1" w:themeShade="80"/>
                <w:sz w:val="16"/>
              </w:rPr>
              <w:t>Month</w:t>
            </w: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0FA27B58" w14:textId="77777777" w:rsidR="006C394C" w:rsidRPr="007D6CED" w:rsidRDefault="006C394C" w:rsidP="00B65BD5">
            <w:pPr>
              <w:jc w:val="left"/>
              <w:rPr>
                <w:color w:val="808080" w:themeColor="background1" w:themeShade="80"/>
                <w:sz w:val="16"/>
              </w:rPr>
            </w:pPr>
            <w:r w:rsidRPr="007D6CED">
              <w:rPr>
                <w:color w:val="808080" w:themeColor="background1" w:themeShade="80"/>
                <w:sz w:val="16"/>
              </w:rPr>
              <w:t>Year</w:t>
            </w:r>
          </w:p>
        </w:tc>
      </w:tr>
      <w:tr w:rsidR="006C394C" w:rsidRPr="007D6CED" w14:paraId="1F53623A" w14:textId="77777777" w:rsidTr="00B65BD5">
        <w:trPr>
          <w:trHeight w:val="340"/>
        </w:trPr>
        <w:tc>
          <w:tcPr>
            <w:tcW w:w="3118" w:type="dxa"/>
            <w:vAlign w:val="center"/>
          </w:tcPr>
          <w:p w14:paraId="4ED4CBD7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</w:t>
            </w:r>
            <w:r w:rsidRPr="007D6CED">
              <w:rPr>
                <w:b/>
                <w:sz w:val="20"/>
              </w:rPr>
              <w:t>ervice</w:t>
            </w:r>
          </w:p>
        </w:tc>
        <w:tc>
          <w:tcPr>
            <w:tcW w:w="6125" w:type="dxa"/>
            <w:gridSpan w:val="9"/>
            <w:shd w:val="clear" w:color="auto" w:fill="F2F2F2" w:themeFill="background1" w:themeFillShade="F2"/>
            <w:vAlign w:val="center"/>
          </w:tcPr>
          <w:p w14:paraId="549CD2E4" w14:textId="77777777" w:rsidR="006C394C" w:rsidRPr="007D6CED" w:rsidRDefault="006C394C" w:rsidP="00B65BD5">
            <w:pPr>
              <w:tabs>
                <w:tab w:val="left" w:pos="1985"/>
                <w:tab w:val="left" w:pos="3946"/>
              </w:tabs>
              <w:jc w:val="left"/>
              <w:rPr>
                <w:sz w:val="20"/>
              </w:rPr>
            </w:pPr>
          </w:p>
        </w:tc>
      </w:tr>
      <w:tr w:rsidR="006C394C" w:rsidRPr="007D6CED" w14:paraId="335C9E94" w14:textId="77777777" w:rsidTr="00B65BD5">
        <w:trPr>
          <w:trHeight w:val="340"/>
        </w:trPr>
        <w:tc>
          <w:tcPr>
            <w:tcW w:w="3118" w:type="dxa"/>
            <w:vAlign w:val="center"/>
          </w:tcPr>
          <w:p w14:paraId="5CEC060A" w14:textId="77777777" w:rsidR="006C394C" w:rsidRPr="007D6CED" w:rsidRDefault="006C394C" w:rsidP="00B65BD5">
            <w:pPr>
              <w:jc w:val="left"/>
              <w:rPr>
                <w:b/>
                <w:sz w:val="20"/>
              </w:rPr>
            </w:pPr>
            <w:r w:rsidRPr="007D6CED">
              <w:rPr>
                <w:b/>
                <w:sz w:val="20"/>
              </w:rPr>
              <w:t>Affiliation number</w:t>
            </w:r>
            <w:r w:rsidRPr="007D6CED">
              <w:rPr>
                <w:b/>
                <w:sz w:val="16"/>
              </w:rPr>
              <w:t xml:space="preserve"> </w:t>
            </w:r>
            <w:r w:rsidRPr="007D6CED">
              <w:rPr>
                <w:sz w:val="16"/>
              </w:rPr>
              <w:t>(optional)</w:t>
            </w:r>
          </w:p>
        </w:tc>
        <w:tc>
          <w:tcPr>
            <w:tcW w:w="408" w:type="dxa"/>
            <w:shd w:val="clear" w:color="auto" w:fill="F2F2F2" w:themeFill="background1" w:themeFillShade="F2"/>
            <w:vAlign w:val="center"/>
          </w:tcPr>
          <w:p w14:paraId="65B08599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  <w:vAlign w:val="center"/>
          </w:tcPr>
          <w:p w14:paraId="400221DD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  <w:vAlign w:val="center"/>
          </w:tcPr>
          <w:p w14:paraId="2CD9E89D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  <w:tc>
          <w:tcPr>
            <w:tcW w:w="409" w:type="dxa"/>
            <w:shd w:val="clear" w:color="auto" w:fill="F2F2F2" w:themeFill="background1" w:themeFillShade="F2"/>
            <w:vAlign w:val="center"/>
          </w:tcPr>
          <w:p w14:paraId="3EBD93E5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  <w:vAlign w:val="center"/>
          </w:tcPr>
          <w:p w14:paraId="09DF8F43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  <w:vAlign w:val="center"/>
          </w:tcPr>
          <w:p w14:paraId="6087B35D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0F8CF33" w14:textId="77777777" w:rsidR="006C394C" w:rsidRPr="000D2617" w:rsidRDefault="006C394C" w:rsidP="00B65BD5">
            <w:pPr>
              <w:tabs>
                <w:tab w:val="left" w:pos="3119"/>
              </w:tabs>
              <w:jc w:val="left"/>
              <w:rPr>
                <w:b/>
                <w:sz w:val="20"/>
              </w:rPr>
            </w:pPr>
            <w:r w:rsidRPr="000D2617">
              <w:rPr>
                <w:b/>
                <w:sz w:val="20"/>
              </w:rPr>
              <w:t>Phone</w:t>
            </w:r>
          </w:p>
        </w:tc>
        <w:tc>
          <w:tcPr>
            <w:tcW w:w="2452" w:type="dxa"/>
            <w:gridSpan w:val="2"/>
            <w:shd w:val="clear" w:color="auto" w:fill="F2F2F2" w:themeFill="background1" w:themeFillShade="F2"/>
            <w:vAlign w:val="center"/>
          </w:tcPr>
          <w:p w14:paraId="7431BE40" w14:textId="77777777" w:rsidR="006C394C" w:rsidRPr="007D6CED" w:rsidRDefault="006C394C" w:rsidP="00B65BD5">
            <w:pPr>
              <w:tabs>
                <w:tab w:val="left" w:pos="3119"/>
              </w:tabs>
              <w:jc w:val="left"/>
              <w:rPr>
                <w:sz w:val="20"/>
              </w:rPr>
            </w:pPr>
          </w:p>
        </w:tc>
      </w:tr>
    </w:tbl>
    <w:p w14:paraId="033C5B07" w14:textId="77777777" w:rsidR="00CE663F" w:rsidRPr="006C394C" w:rsidRDefault="00CE663F" w:rsidP="006C394C"/>
    <w:sectPr w:rsidR="00CE663F" w:rsidRPr="006C394C" w:rsidSect="002632D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84D02" w14:textId="77777777" w:rsidR="00AC2859" w:rsidRDefault="00AC2859" w:rsidP="00DD4239">
      <w:r>
        <w:separator/>
      </w:r>
    </w:p>
  </w:endnote>
  <w:endnote w:type="continuationSeparator" w:id="0">
    <w:p w14:paraId="233711AD" w14:textId="77777777" w:rsidR="00AC2859" w:rsidRDefault="00AC2859" w:rsidP="00DD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75EB" w14:textId="77777777" w:rsidR="002632D6" w:rsidRDefault="0047471E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7832AE" wp14:editId="543D06CA">
          <wp:simplePos x="0" y="0"/>
          <wp:positionH relativeFrom="column">
            <wp:posOffset>4529455</wp:posOffset>
          </wp:positionH>
          <wp:positionV relativeFrom="paragraph">
            <wp:posOffset>78105</wp:posOffset>
          </wp:positionV>
          <wp:extent cx="1257300" cy="51382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13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B99E33" w14:textId="77777777" w:rsidR="002632D6" w:rsidRPr="00322135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>
      <w:tab/>
    </w:r>
    <w:r w:rsidRPr="00322135">
      <w:rPr>
        <w:color w:val="FFFFFF" w:themeColor="background1"/>
        <w:sz w:val="18"/>
      </w:rPr>
      <w:t xml:space="preserve">© </w:t>
    </w:r>
    <w:r w:rsidR="0047471E">
      <w:rPr>
        <w:color w:val="FFFFFF" w:themeColor="background1"/>
        <w:sz w:val="18"/>
      </w:rPr>
      <w:t>FinCap</w:t>
    </w:r>
  </w:p>
  <w:p w14:paraId="67F6DE98" w14:textId="77777777" w:rsidR="002632D6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 w:rsidRPr="00322135">
      <w:rPr>
        <w:color w:val="FFFFFF" w:themeColor="background1"/>
        <w:sz w:val="18"/>
      </w:rPr>
      <w:tab/>
      <w:t xml:space="preserve">PO Box </w:t>
    </w:r>
    <w:r w:rsidR="0047471E">
      <w:rPr>
        <w:color w:val="FFFFFF" w:themeColor="background1"/>
        <w:sz w:val="18"/>
      </w:rPr>
      <w:t>25332 Featherston Street</w:t>
    </w:r>
    <w:r w:rsidRPr="00322135">
      <w:rPr>
        <w:color w:val="FFFFFF" w:themeColor="background1"/>
        <w:sz w:val="18"/>
      </w:rPr>
      <w:t>, Wellington 6142, 04 471 1420</w:t>
    </w:r>
  </w:p>
  <w:p w14:paraId="04C665C8" w14:textId="77777777" w:rsidR="0047471E" w:rsidRDefault="0047471E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  <w:p w14:paraId="4A3B6719" w14:textId="77777777" w:rsidR="002632D6" w:rsidRDefault="002632D6" w:rsidP="00E053CD">
    <w:pPr>
      <w:pStyle w:val="Footer"/>
      <w:shd w:val="clear" w:color="auto" w:fill="595959" w:themeFill="text1" w:themeFillTint="A6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D3CF" w14:textId="77777777" w:rsidR="00F022D8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443A5B75" wp14:editId="0DD37CCF">
          <wp:simplePos x="0" y="0"/>
          <wp:positionH relativeFrom="column">
            <wp:posOffset>4753735</wp:posOffset>
          </wp:positionH>
          <wp:positionV relativeFrom="paragraph">
            <wp:posOffset>81494</wp:posOffset>
          </wp:positionV>
          <wp:extent cx="1058034" cy="437566"/>
          <wp:effectExtent l="19050" t="0" r="8766" b="0"/>
          <wp:wrapNone/>
          <wp:docPr id="1" name="Picture 0" descr="Federation logo black and white mas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deration logo black and white mas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034" cy="4375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3CDA89B6" w14:textId="77777777" w:rsidR="00F022D8" w:rsidRPr="00322135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>
      <w:tab/>
    </w:r>
    <w:r w:rsidRPr="00322135">
      <w:rPr>
        <w:color w:val="FFFFFF" w:themeColor="background1"/>
        <w:sz w:val="18"/>
      </w:rPr>
      <w:t>© The New Zealand Federation of Family Budgeting Services (NZFFBS)</w:t>
    </w:r>
  </w:p>
  <w:p w14:paraId="26E1D8F8" w14:textId="77777777" w:rsidR="00F022D8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  <w:r w:rsidRPr="00322135">
      <w:rPr>
        <w:color w:val="FFFFFF" w:themeColor="background1"/>
        <w:sz w:val="18"/>
      </w:rPr>
      <w:tab/>
      <w:t>PO Box 24382, Wellington 6142, 04 471 1420</w:t>
    </w:r>
  </w:p>
  <w:p w14:paraId="414D715E" w14:textId="77777777" w:rsidR="00F022D8" w:rsidRDefault="00F022D8" w:rsidP="00F022D8">
    <w:pPr>
      <w:pStyle w:val="Footer"/>
      <w:shd w:val="clear" w:color="auto" w:fill="6620AE"/>
      <w:tabs>
        <w:tab w:val="clear" w:pos="4513"/>
        <w:tab w:val="clear" w:pos="9026"/>
        <w:tab w:val="left" w:pos="0"/>
      </w:tabs>
      <w:ind w:left="-1418" w:right="-1440"/>
      <w:rPr>
        <w:color w:val="FFFFFF" w:themeColor="background1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C50E" w14:textId="77777777" w:rsidR="00AC2859" w:rsidRDefault="00AC2859" w:rsidP="00DD4239">
      <w:r>
        <w:separator/>
      </w:r>
    </w:p>
  </w:footnote>
  <w:footnote w:type="continuationSeparator" w:id="0">
    <w:p w14:paraId="04CFDC59" w14:textId="77777777" w:rsidR="00AC2859" w:rsidRDefault="00AC2859" w:rsidP="00DD4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7DC9" w14:textId="77777777" w:rsidR="002632D6" w:rsidRDefault="002632D6" w:rsidP="00E053CD">
    <w:pPr>
      <w:pStyle w:val="Header"/>
      <w:shd w:val="clear" w:color="auto" w:fill="595959" w:themeFill="text1" w:themeFillTint="A6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72A1466F" w14:textId="77777777" w:rsidR="002632D6" w:rsidRPr="001D186F" w:rsidRDefault="002632D6" w:rsidP="00424EA9">
    <w:pPr>
      <w:pStyle w:val="Header"/>
      <w:shd w:val="clear" w:color="auto" w:fill="595959" w:themeFill="text1" w:themeFillTint="A6"/>
      <w:tabs>
        <w:tab w:val="clear" w:pos="4513"/>
        <w:tab w:val="clear" w:pos="9026"/>
        <w:tab w:val="left" w:pos="8505"/>
      </w:tabs>
      <w:ind w:left="-1418" w:right="-1440"/>
      <w:rPr>
        <w:color w:val="FFFFFF" w:themeColor="background1"/>
        <w:sz w:val="28"/>
        <w:szCs w:val="28"/>
      </w:rPr>
    </w:pPr>
    <w:r w:rsidRPr="001D186F">
      <w:rPr>
        <w:color w:val="FFFFFF" w:themeColor="background1"/>
        <w:sz w:val="28"/>
        <w:szCs w:val="28"/>
      </w:rPr>
      <w:tab/>
    </w:r>
  </w:p>
  <w:p w14:paraId="3017F5EE" w14:textId="77777777" w:rsidR="002632D6" w:rsidRPr="00F022D8" w:rsidRDefault="002632D6" w:rsidP="00424EA9">
    <w:pPr>
      <w:pStyle w:val="Header2"/>
      <w:shd w:val="clear" w:color="auto" w:fill="595959" w:themeFill="text1" w:themeFillTint="A6"/>
      <w:tabs>
        <w:tab w:val="left" w:pos="0"/>
        <w:tab w:val="right" w:pos="9072"/>
      </w:tabs>
      <w:ind w:left="-1418" w:right="-1440"/>
      <w:rPr>
        <w:color w:val="FFFFFF" w:themeColor="background1"/>
        <w:sz w:val="20"/>
      </w:rPr>
    </w:pPr>
    <w:r w:rsidRPr="00F022D8">
      <w:rPr>
        <w:color w:val="FFFFFF" w:themeColor="background1"/>
      </w:rPr>
      <w:tab/>
    </w:r>
    <w:r w:rsidR="006C394C">
      <w:rPr>
        <w:color w:val="FFFFFF" w:themeColor="background1"/>
      </w:rPr>
      <w:t>Budgeting Agreement</w:t>
    </w:r>
    <w:r>
      <w:rPr>
        <w:color w:val="FFFFFF" w:themeColor="background1"/>
      </w:rPr>
      <w:tab/>
    </w:r>
  </w:p>
  <w:p w14:paraId="22426AA1" w14:textId="77777777" w:rsidR="002632D6" w:rsidRDefault="002632D6" w:rsidP="00E053CD">
    <w:pPr>
      <w:pStyle w:val="Header3"/>
      <w:shd w:val="clear" w:color="auto" w:fill="BFBFBF" w:themeFill="background1" w:themeFillShade="BF"/>
      <w:tabs>
        <w:tab w:val="left" w:pos="0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  <w:r w:rsidR="006C394C">
      <w:rPr>
        <w:color w:val="FFFFFF" w:themeColor="background1"/>
      </w:rPr>
      <w:t xml:space="preserve"> </w:t>
    </w:r>
  </w:p>
  <w:p w14:paraId="69015AAF" w14:textId="77777777" w:rsidR="002632D6" w:rsidRPr="00F022D8" w:rsidRDefault="002632D6" w:rsidP="002632D6">
    <w:pPr>
      <w:pStyle w:val="Header3"/>
      <w:tabs>
        <w:tab w:val="left" w:pos="0"/>
        <w:tab w:val="left" w:pos="8222"/>
      </w:tabs>
      <w:ind w:left="-1418" w:right="-1440"/>
      <w:rPr>
        <w:color w:val="FFFFFF" w:themeColor="background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5CA07" w14:textId="77777777" w:rsidR="00F022D8" w:rsidRDefault="00F022D8" w:rsidP="00F022D8">
    <w:pPr>
      <w:pStyle w:val="Header"/>
      <w:shd w:val="clear" w:color="auto" w:fill="6620AE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</w:r>
  </w:p>
  <w:p w14:paraId="3BC4483C" w14:textId="77777777" w:rsidR="00F022D8" w:rsidRPr="00F022D8" w:rsidRDefault="00F022D8" w:rsidP="00F022D8">
    <w:pPr>
      <w:pStyle w:val="Header"/>
      <w:shd w:val="clear" w:color="auto" w:fill="6620AE"/>
      <w:tabs>
        <w:tab w:val="clear" w:pos="4513"/>
        <w:tab w:val="clear" w:pos="9026"/>
        <w:tab w:val="left" w:pos="8222"/>
      </w:tabs>
      <w:ind w:left="-1418" w:right="-1440"/>
      <w:rPr>
        <w:color w:val="FFFFFF" w:themeColor="background1"/>
      </w:rPr>
    </w:pPr>
    <w:r>
      <w:rPr>
        <w:color w:val="FFFFFF" w:themeColor="background1"/>
      </w:rPr>
      <w:tab/>
    </w:r>
    <w:r w:rsidRPr="00F022D8">
      <w:rPr>
        <w:color w:val="FFFFFF" w:themeColor="background1"/>
        <w:sz w:val="28"/>
      </w:rPr>
      <w:t>Code</w:t>
    </w:r>
  </w:p>
  <w:p w14:paraId="7413E987" w14:textId="77777777" w:rsidR="00F022D8" w:rsidRPr="00F022D8" w:rsidRDefault="00F022D8" w:rsidP="00F022D8">
    <w:pPr>
      <w:pStyle w:val="Header2"/>
      <w:shd w:val="clear" w:color="auto" w:fill="6620AE"/>
      <w:tabs>
        <w:tab w:val="left" w:pos="0"/>
        <w:tab w:val="left" w:pos="8222"/>
      </w:tabs>
      <w:ind w:left="-1418" w:right="-1440"/>
      <w:rPr>
        <w:color w:val="FFFFFF" w:themeColor="background1"/>
        <w:sz w:val="20"/>
      </w:rPr>
    </w:pPr>
    <w:r w:rsidRPr="00F022D8">
      <w:rPr>
        <w:color w:val="FFFFFF" w:themeColor="background1"/>
      </w:rPr>
      <w:tab/>
      <w:t>Title of document</w:t>
    </w:r>
    <w:r>
      <w:rPr>
        <w:color w:val="FFFFFF" w:themeColor="background1"/>
      </w:rPr>
      <w:tab/>
    </w:r>
    <w:r w:rsidRPr="00F022D8">
      <w:rPr>
        <w:b w:val="0"/>
        <w:color w:val="FFFFFF" w:themeColor="background1"/>
        <w:sz w:val="20"/>
      </w:rPr>
      <w:t>Page #</w:t>
    </w:r>
  </w:p>
  <w:p w14:paraId="3AF2E80A" w14:textId="77777777" w:rsidR="00F022D8" w:rsidRDefault="00F022D8" w:rsidP="00F022D8">
    <w:pPr>
      <w:pStyle w:val="Header3"/>
      <w:shd w:val="clear" w:color="auto" w:fill="B2A1C7" w:themeFill="accent4" w:themeFillTint="99"/>
      <w:tabs>
        <w:tab w:val="left" w:pos="0"/>
        <w:tab w:val="left" w:pos="8222"/>
      </w:tabs>
      <w:ind w:left="-1418" w:right="-1440"/>
      <w:rPr>
        <w:color w:val="FFFFFF" w:themeColor="background1"/>
      </w:rPr>
    </w:pPr>
    <w:r w:rsidRPr="00F022D8">
      <w:rPr>
        <w:color w:val="FFFFFF" w:themeColor="background1"/>
      </w:rPr>
      <w:tab/>
      <w:t>Subtitle</w:t>
    </w:r>
  </w:p>
  <w:p w14:paraId="13BC9530" w14:textId="77777777" w:rsidR="00F022D8" w:rsidRPr="00F022D8" w:rsidRDefault="00F022D8" w:rsidP="00F022D8">
    <w:pPr>
      <w:pStyle w:val="Header3"/>
      <w:tabs>
        <w:tab w:val="left" w:pos="0"/>
        <w:tab w:val="left" w:pos="8222"/>
      </w:tabs>
      <w:ind w:left="-1418" w:right="-1440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57A1"/>
    <w:multiLevelType w:val="multilevel"/>
    <w:tmpl w:val="8BF6EFC0"/>
    <w:lvl w:ilvl="0">
      <w:start w:val="1"/>
      <w:numFmt w:val="decimal"/>
      <w:lvlText w:val="%1"/>
      <w:lvlJc w:val="left"/>
      <w:pPr>
        <w:ind w:left="1021" w:hanging="1021"/>
      </w:pPr>
      <w:rPr>
        <w:rFonts w:ascii="Calibri" w:hAnsi="Calibri" w:hint="default"/>
        <w:sz w:val="22"/>
      </w:rPr>
    </w:lvl>
    <w:lvl w:ilvl="1">
      <w:start w:val="1"/>
      <w:numFmt w:val="decimal"/>
      <w:lvlText w:val="%1.%2"/>
      <w:lvlJc w:val="left"/>
      <w:pPr>
        <w:ind w:left="1021" w:hanging="1021"/>
      </w:pPr>
      <w:rPr>
        <w:rFonts w:ascii="Calibri" w:hAnsi="Calibri" w:hint="default"/>
        <w:sz w:val="28"/>
        <w:szCs w:val="32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" w15:restartNumberingAfterBreak="0">
    <w:nsid w:val="496F7927"/>
    <w:multiLevelType w:val="hybridMultilevel"/>
    <w:tmpl w:val="D20471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95BE7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056D16"/>
    <w:multiLevelType w:val="hybridMultilevel"/>
    <w:tmpl w:val="8362C2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43F9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8CB57A0"/>
    <w:multiLevelType w:val="hybridMultilevel"/>
    <w:tmpl w:val="D20471D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F3243"/>
    <w:multiLevelType w:val="multilevel"/>
    <w:tmpl w:val="04E06FB8"/>
    <w:lvl w:ilvl="0">
      <w:start w:val="1"/>
      <w:numFmt w:val="lowerLetter"/>
      <w:lvlText w:val="%1)"/>
      <w:lvlJc w:val="right"/>
      <w:pPr>
        <w:ind w:left="709" w:firstLine="312"/>
      </w:pPr>
      <w:rPr>
        <w:rFonts w:ascii="Calibri" w:hAnsi="Calibri" w:hint="default"/>
        <w:sz w:val="22"/>
      </w:rPr>
    </w:lvl>
    <w:lvl w:ilvl="1">
      <w:start w:val="1"/>
      <w:numFmt w:val="lowerLetter"/>
      <w:lvlText w:val="%2)"/>
      <w:lvlJc w:val="left"/>
      <w:pPr>
        <w:ind w:left="34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7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2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9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6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3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00" w:hanging="18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6"/>
    <w:rsid w:val="0002308C"/>
    <w:rsid w:val="00053EB0"/>
    <w:rsid w:val="00080769"/>
    <w:rsid w:val="00096AF6"/>
    <w:rsid w:val="000A0F08"/>
    <w:rsid w:val="000D4641"/>
    <w:rsid w:val="0013321E"/>
    <w:rsid w:val="00141640"/>
    <w:rsid w:val="00150999"/>
    <w:rsid w:val="001513D5"/>
    <w:rsid w:val="001566A4"/>
    <w:rsid w:val="00161A82"/>
    <w:rsid w:val="00164CAA"/>
    <w:rsid w:val="00182460"/>
    <w:rsid w:val="0019767D"/>
    <w:rsid w:val="001A7EEA"/>
    <w:rsid w:val="001B6B71"/>
    <w:rsid w:val="001D186F"/>
    <w:rsid w:val="001E6929"/>
    <w:rsid w:val="001F6726"/>
    <w:rsid w:val="002065C0"/>
    <w:rsid w:val="00251DA1"/>
    <w:rsid w:val="002632D6"/>
    <w:rsid w:val="00272CDD"/>
    <w:rsid w:val="00280648"/>
    <w:rsid w:val="00283212"/>
    <w:rsid w:val="00291077"/>
    <w:rsid w:val="002C0E85"/>
    <w:rsid w:val="003025F2"/>
    <w:rsid w:val="003776D9"/>
    <w:rsid w:val="00405221"/>
    <w:rsid w:val="00424EA9"/>
    <w:rsid w:val="00443F3C"/>
    <w:rsid w:val="00445443"/>
    <w:rsid w:val="00463C34"/>
    <w:rsid w:val="0047471E"/>
    <w:rsid w:val="00495F41"/>
    <w:rsid w:val="004A5FE7"/>
    <w:rsid w:val="00507B1A"/>
    <w:rsid w:val="00522DCC"/>
    <w:rsid w:val="005473EB"/>
    <w:rsid w:val="00547B85"/>
    <w:rsid w:val="005741D7"/>
    <w:rsid w:val="00594EAE"/>
    <w:rsid w:val="005E02C5"/>
    <w:rsid w:val="00674E5B"/>
    <w:rsid w:val="006A45CD"/>
    <w:rsid w:val="006B3A92"/>
    <w:rsid w:val="006C394C"/>
    <w:rsid w:val="006E6D56"/>
    <w:rsid w:val="006F126B"/>
    <w:rsid w:val="00704689"/>
    <w:rsid w:val="00705FA6"/>
    <w:rsid w:val="00725BA7"/>
    <w:rsid w:val="0078751C"/>
    <w:rsid w:val="007E7865"/>
    <w:rsid w:val="00836561"/>
    <w:rsid w:val="00852B08"/>
    <w:rsid w:val="00907155"/>
    <w:rsid w:val="0098793C"/>
    <w:rsid w:val="009F34F0"/>
    <w:rsid w:val="00A44F28"/>
    <w:rsid w:val="00A5279C"/>
    <w:rsid w:val="00AC2859"/>
    <w:rsid w:val="00B02718"/>
    <w:rsid w:val="00B5195E"/>
    <w:rsid w:val="00B823B1"/>
    <w:rsid w:val="00BA2EA8"/>
    <w:rsid w:val="00C075A4"/>
    <w:rsid w:val="00C15C6F"/>
    <w:rsid w:val="00C80336"/>
    <w:rsid w:val="00CE663F"/>
    <w:rsid w:val="00D06DA8"/>
    <w:rsid w:val="00D3691F"/>
    <w:rsid w:val="00D53A3A"/>
    <w:rsid w:val="00D96E76"/>
    <w:rsid w:val="00DB76EE"/>
    <w:rsid w:val="00DD4239"/>
    <w:rsid w:val="00DE6872"/>
    <w:rsid w:val="00E053CD"/>
    <w:rsid w:val="00E16FEE"/>
    <w:rsid w:val="00E716E3"/>
    <w:rsid w:val="00EE0139"/>
    <w:rsid w:val="00EE6FEE"/>
    <w:rsid w:val="00F022D8"/>
    <w:rsid w:val="00F8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3CC3C"/>
  <w15:docId w15:val="{F1C6BF05-E89F-42EC-83B8-7FCCDCCC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.Normal"/>
    <w:qFormat/>
    <w:rsid w:val="00CE663F"/>
    <w:pPr>
      <w:spacing w:after="0" w:line="240" w:lineRule="auto"/>
      <w:jc w:val="both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rsid w:val="00161A82"/>
    <w:pPr>
      <w:outlineLvl w:val="0"/>
    </w:pPr>
    <w:rPr>
      <w:rFonts w:asciiTheme="minorHAnsi" w:hAnsiTheme="minorHAnsi"/>
      <w:b/>
      <w:caps/>
      <w:sz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16FEE"/>
    <w:pPr>
      <w:outlineLvl w:val="1"/>
    </w:pPr>
    <w:rPr>
      <w:rFonts w:cs="Lucida Sans"/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61A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65C0"/>
    <w:rPr>
      <w:b/>
      <w:caps/>
      <w:sz w:val="46"/>
    </w:rPr>
  </w:style>
  <w:style w:type="paragraph" w:customStyle="1" w:styleId="Header1">
    <w:name w:val="Header 1"/>
    <w:basedOn w:val="Normal"/>
    <w:link w:val="Header1Char"/>
    <w:qFormat/>
    <w:rsid w:val="00DD4239"/>
    <w:pPr>
      <w:jc w:val="center"/>
    </w:pPr>
    <w:rPr>
      <w:b/>
      <w:sz w:val="110"/>
      <w:szCs w:val="110"/>
    </w:rPr>
  </w:style>
  <w:style w:type="paragraph" w:customStyle="1" w:styleId="Header2">
    <w:name w:val="Header 2"/>
    <w:basedOn w:val="Normal"/>
    <w:link w:val="Header2Char"/>
    <w:qFormat/>
    <w:rsid w:val="00DD4239"/>
    <w:rPr>
      <w:b/>
      <w:sz w:val="46"/>
    </w:rPr>
  </w:style>
  <w:style w:type="paragraph" w:styleId="TOC2">
    <w:name w:val="toc 2"/>
    <w:basedOn w:val="Normal"/>
    <w:next w:val="Normal"/>
    <w:autoRedefine/>
    <w:uiPriority w:val="39"/>
    <w:unhideWhenUsed/>
    <w:rsid w:val="002065C0"/>
    <w:pPr>
      <w:tabs>
        <w:tab w:val="right" w:leader="dot" w:pos="9016"/>
      </w:tabs>
      <w:spacing w:after="40"/>
      <w:ind w:left="221"/>
    </w:pPr>
    <w:rPr>
      <w:b/>
      <w:noProof/>
    </w:rPr>
  </w:style>
  <w:style w:type="character" w:customStyle="1" w:styleId="Header1Char">
    <w:name w:val="Header 1 Char"/>
    <w:basedOn w:val="DefaultParagraphFont"/>
    <w:link w:val="Header1"/>
    <w:rsid w:val="00DD4239"/>
    <w:rPr>
      <w:rFonts w:ascii="Calibri" w:hAnsi="Calibri"/>
      <w:b/>
      <w:sz w:val="110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E16FEE"/>
    <w:rPr>
      <w:rFonts w:ascii="Calibri" w:hAnsi="Calibri" w:cs="Lucida Sans"/>
      <w:b/>
      <w:caps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283212"/>
    <w:pPr>
      <w:spacing w:after="40"/>
      <w:ind w:left="442"/>
    </w:pPr>
    <w:rPr>
      <w:sz w:val="20"/>
    </w:rPr>
  </w:style>
  <w:style w:type="paragraph" w:customStyle="1" w:styleId="Header3">
    <w:name w:val="Header 3"/>
    <w:basedOn w:val="Normal"/>
    <w:link w:val="Header3Char"/>
    <w:qFormat/>
    <w:rsid w:val="00DD4239"/>
    <w:rPr>
      <w:b/>
      <w:sz w:val="28"/>
    </w:rPr>
  </w:style>
  <w:style w:type="character" w:customStyle="1" w:styleId="Header2Char">
    <w:name w:val="Header 2 Char"/>
    <w:basedOn w:val="DefaultParagraphFont"/>
    <w:link w:val="Header2"/>
    <w:rsid w:val="00DD4239"/>
    <w:rPr>
      <w:rFonts w:ascii="Calibri" w:hAnsi="Calibri"/>
      <w:b/>
      <w:sz w:val="46"/>
    </w:rPr>
  </w:style>
  <w:style w:type="paragraph" w:customStyle="1" w:styleId="Header4">
    <w:name w:val="Header 4"/>
    <w:basedOn w:val="Normal"/>
    <w:link w:val="Header4Char"/>
    <w:qFormat/>
    <w:rsid w:val="00DD4239"/>
    <w:rPr>
      <w:b/>
    </w:rPr>
  </w:style>
  <w:style w:type="character" w:customStyle="1" w:styleId="Header3Char">
    <w:name w:val="Header 3 Char"/>
    <w:basedOn w:val="DefaultParagraphFont"/>
    <w:link w:val="Header3"/>
    <w:rsid w:val="00DD4239"/>
    <w:rPr>
      <w:rFonts w:ascii="Calibri" w:hAnsi="Calibri"/>
      <w:b/>
      <w:sz w:val="28"/>
    </w:rPr>
  </w:style>
  <w:style w:type="paragraph" w:customStyle="1" w:styleId="Callout">
    <w:name w:val="Callout"/>
    <w:basedOn w:val="Normal"/>
    <w:link w:val="CalloutChar"/>
    <w:qFormat/>
    <w:rsid w:val="00DD4239"/>
    <w:pPr>
      <w:spacing w:before="220" w:after="220"/>
    </w:pPr>
    <w:rPr>
      <w:rFonts w:ascii="Georgia" w:hAnsi="Georgia"/>
      <w:sz w:val="28"/>
      <w:szCs w:val="28"/>
    </w:rPr>
  </w:style>
  <w:style w:type="character" w:customStyle="1" w:styleId="Header4Char">
    <w:name w:val="Header 4 Char"/>
    <w:basedOn w:val="DefaultParagraphFont"/>
    <w:link w:val="Header4"/>
    <w:rsid w:val="00DD4239"/>
    <w:rPr>
      <w:rFonts w:ascii="Calibri" w:hAnsi="Calibri"/>
      <w:b/>
    </w:rPr>
  </w:style>
  <w:style w:type="paragraph" w:styleId="Header">
    <w:name w:val="header"/>
    <w:basedOn w:val="Normal"/>
    <w:link w:val="HeaderChar"/>
    <w:uiPriority w:val="99"/>
    <w:unhideWhenUsed/>
    <w:rsid w:val="00DD4239"/>
    <w:pPr>
      <w:tabs>
        <w:tab w:val="center" w:pos="4513"/>
        <w:tab w:val="right" w:pos="9026"/>
      </w:tabs>
    </w:pPr>
  </w:style>
  <w:style w:type="character" w:customStyle="1" w:styleId="CalloutChar">
    <w:name w:val="Callout Char"/>
    <w:basedOn w:val="DefaultParagraphFont"/>
    <w:link w:val="Callout"/>
    <w:rsid w:val="00DD4239"/>
    <w:rPr>
      <w:rFonts w:ascii="Georgia" w:hAnsi="Georgia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DD4239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DD42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239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2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A44F28"/>
    <w:pPr>
      <w:spacing w:after="0" w:line="240" w:lineRule="auto"/>
    </w:pPr>
    <w:rPr>
      <w:rFonts w:eastAsia="Times New Roman" w:cs="Times New Roman"/>
      <w:b/>
      <w:sz w:val="28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66C8F-E1EA-407B-BFE8-ACC3103C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Curry</dc:creator>
  <cp:keywords/>
  <dc:description/>
  <cp:lastModifiedBy>Linley Leong</cp:lastModifiedBy>
  <cp:revision>2</cp:revision>
  <dcterms:created xsi:type="dcterms:W3CDTF">2021-09-10T02:00:00Z</dcterms:created>
  <dcterms:modified xsi:type="dcterms:W3CDTF">2021-09-10T02:00:00Z</dcterms:modified>
</cp:coreProperties>
</file>